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5F069" w14:textId="77777777" w:rsidR="004701B8" w:rsidRDefault="001B71B6">
      <w:pPr>
        <w:pStyle w:val="a3"/>
        <w:ind w:left="4328"/>
        <w:rPr>
          <w:sz w:val="20"/>
        </w:rPr>
      </w:pPr>
      <w:r>
        <w:rPr>
          <w:noProof/>
          <w:sz w:val="20"/>
        </w:rPr>
        <w:drawing>
          <wp:inline distT="0" distB="0" distL="0" distR="0" wp14:anchorId="56EAA851" wp14:editId="03480F16">
            <wp:extent cx="799583" cy="70104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583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4A2EA" w14:textId="77777777" w:rsidR="004701B8" w:rsidRDefault="004701B8">
      <w:pPr>
        <w:pStyle w:val="a3"/>
        <w:spacing w:before="129"/>
        <w:rPr>
          <w:sz w:val="32"/>
        </w:rPr>
      </w:pPr>
    </w:p>
    <w:p w14:paraId="44DAE2BE" w14:textId="77777777" w:rsidR="004701B8" w:rsidRDefault="001B71B6">
      <w:pPr>
        <w:ind w:left="183" w:right="62"/>
        <w:jc w:val="center"/>
        <w:rPr>
          <w:sz w:val="32"/>
        </w:rPr>
      </w:pPr>
      <w:r>
        <w:rPr>
          <w:w w:val="105"/>
          <w:sz w:val="32"/>
        </w:rPr>
        <w:t>МИНИСТЕРСТВО</w:t>
      </w:r>
      <w:r>
        <w:rPr>
          <w:spacing w:val="44"/>
          <w:w w:val="105"/>
          <w:sz w:val="32"/>
        </w:rPr>
        <w:t xml:space="preserve"> </w:t>
      </w:r>
      <w:r>
        <w:rPr>
          <w:w w:val="105"/>
          <w:sz w:val="32"/>
        </w:rPr>
        <w:t>ОБРАЗОВАНИЯ</w:t>
      </w:r>
      <w:r>
        <w:rPr>
          <w:spacing w:val="31"/>
          <w:w w:val="105"/>
          <w:sz w:val="32"/>
        </w:rPr>
        <w:t xml:space="preserve"> </w:t>
      </w:r>
      <w:r>
        <w:rPr>
          <w:w w:val="105"/>
          <w:sz w:val="32"/>
        </w:rPr>
        <w:t>И</w:t>
      </w:r>
      <w:r>
        <w:rPr>
          <w:spacing w:val="-6"/>
          <w:w w:val="105"/>
          <w:sz w:val="32"/>
        </w:rPr>
        <w:t xml:space="preserve"> </w:t>
      </w:r>
      <w:r>
        <w:rPr>
          <w:spacing w:val="-2"/>
          <w:w w:val="105"/>
          <w:sz w:val="32"/>
        </w:rPr>
        <w:t>НАУКИ</w:t>
      </w:r>
    </w:p>
    <w:p w14:paraId="1C39770E" w14:textId="77777777" w:rsidR="004701B8" w:rsidRDefault="001B71B6">
      <w:pPr>
        <w:spacing w:before="2"/>
        <w:ind w:left="188" w:right="62"/>
        <w:jc w:val="center"/>
        <w:rPr>
          <w:b/>
          <w:sz w:val="32"/>
        </w:rPr>
      </w:pPr>
      <w:r>
        <w:rPr>
          <w:b/>
          <w:sz w:val="32"/>
        </w:rPr>
        <w:t>ЗАБАЙКАЛЬСЕОГО</w:t>
      </w:r>
      <w:r>
        <w:rPr>
          <w:b/>
          <w:spacing w:val="8"/>
          <w:sz w:val="32"/>
        </w:rPr>
        <w:t xml:space="preserve"> </w:t>
      </w:r>
      <w:r>
        <w:rPr>
          <w:b/>
          <w:spacing w:val="-4"/>
          <w:sz w:val="32"/>
        </w:rPr>
        <w:t>КРАЯ</w:t>
      </w:r>
    </w:p>
    <w:p w14:paraId="63991A5E" w14:textId="3420B8B7" w:rsidR="004701B8" w:rsidRDefault="001B71B6">
      <w:pPr>
        <w:pStyle w:val="a4"/>
      </w:pPr>
      <w:r>
        <w:rPr>
          <w:spacing w:val="-2"/>
        </w:rPr>
        <w:t>П</w:t>
      </w:r>
      <w:r>
        <w:rPr>
          <w:spacing w:val="-2"/>
        </w:rPr>
        <w:t>РИ</w:t>
      </w:r>
      <w:r>
        <w:rPr>
          <w:spacing w:val="-2"/>
        </w:rPr>
        <w:t>КАЗ</w:t>
      </w:r>
    </w:p>
    <w:p w14:paraId="03957087" w14:textId="77777777" w:rsidR="004701B8" w:rsidRDefault="001B71B6">
      <w:pPr>
        <w:spacing w:before="232"/>
        <w:ind w:left="192" w:right="62"/>
        <w:jc w:val="center"/>
        <w:rPr>
          <w:sz w:val="31"/>
        </w:rPr>
      </w:pPr>
      <w:r>
        <w:rPr>
          <w:sz w:val="31"/>
        </w:rPr>
        <w:t>г.</w:t>
      </w:r>
      <w:r>
        <w:rPr>
          <w:spacing w:val="6"/>
          <w:sz w:val="31"/>
        </w:rPr>
        <w:t xml:space="preserve"> </w:t>
      </w:r>
      <w:r>
        <w:rPr>
          <w:spacing w:val="-4"/>
          <w:sz w:val="31"/>
        </w:rPr>
        <w:t>Чита</w:t>
      </w:r>
    </w:p>
    <w:p w14:paraId="170A9F7F" w14:textId="77777777" w:rsidR="004701B8" w:rsidRDefault="001B71B6">
      <w:pPr>
        <w:pStyle w:val="a3"/>
        <w:tabs>
          <w:tab w:val="left" w:pos="8281"/>
        </w:tabs>
        <w:spacing w:before="234"/>
        <w:ind w:left="288"/>
      </w:pPr>
      <w:proofErr w:type="gramStart"/>
      <w:r>
        <w:t>«</w:t>
      </w:r>
      <w:r>
        <w:rPr>
          <w:spacing w:val="-8"/>
        </w:rPr>
        <w:t xml:space="preserve"> </w:t>
      </w:r>
      <w:r>
        <w:t>4</w:t>
      </w:r>
      <w:proofErr w:type="gramEnd"/>
      <w:r>
        <w:rPr>
          <w:spacing w:val="-4"/>
        </w:rPr>
        <w:t xml:space="preserve"> </w:t>
      </w:r>
      <w:r>
        <w:t>»</w:t>
      </w:r>
      <w:r>
        <w:rPr>
          <w:spacing w:val="-5"/>
        </w:rPr>
        <w:t xml:space="preserve"> </w:t>
      </w:r>
      <w:r>
        <w:t>марта</w:t>
      </w:r>
      <w:r>
        <w:rPr>
          <w:spacing w:val="8"/>
        </w:rPr>
        <w:t xml:space="preserve"> </w:t>
      </w:r>
      <w:r>
        <w:t>2025</w:t>
      </w:r>
      <w:r>
        <w:rPr>
          <w:spacing w:val="7"/>
        </w:rPr>
        <w:t xml:space="preserve"> </w:t>
      </w:r>
      <w:r>
        <w:rPr>
          <w:spacing w:val="-4"/>
        </w:rPr>
        <w:t>года</w:t>
      </w:r>
      <w:r>
        <w:tab/>
      </w:r>
      <w:r>
        <w:rPr>
          <w:w w:val="90"/>
        </w:rPr>
        <w:t>№</w:t>
      </w:r>
      <w:r>
        <w:rPr>
          <w:spacing w:val="30"/>
        </w:rPr>
        <w:t xml:space="preserve"> </w:t>
      </w:r>
      <w:r>
        <w:rPr>
          <w:spacing w:val="-10"/>
        </w:rPr>
        <w:t>7</w:t>
      </w:r>
    </w:p>
    <w:p w14:paraId="0D95844F" w14:textId="77777777" w:rsidR="004701B8" w:rsidRDefault="001B71B6">
      <w:pPr>
        <w:spacing w:before="234"/>
        <w:ind w:left="172" w:right="62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пункт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приказа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Министерства образования, науки и молодежной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политики Забайкальского края</w:t>
      </w:r>
    </w:p>
    <w:p w14:paraId="3C0194E1" w14:textId="77777777" w:rsidR="004701B8" w:rsidRDefault="001B71B6">
      <w:pPr>
        <w:spacing w:line="321" w:lineRule="exact"/>
        <w:ind w:left="195" w:right="62"/>
        <w:jc w:val="center"/>
        <w:rPr>
          <w:b/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сентября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2013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№696</w:t>
      </w:r>
    </w:p>
    <w:p w14:paraId="23B94ED6" w14:textId="77777777" w:rsidR="004701B8" w:rsidRDefault="001B71B6">
      <w:pPr>
        <w:pStyle w:val="a3"/>
        <w:spacing w:before="274"/>
        <w:ind w:left="283" w:right="148" w:firstLine="709"/>
        <w:jc w:val="both"/>
        <w:rPr>
          <w:b/>
        </w:rPr>
      </w:pPr>
      <w:r>
        <w:t>В соответствии с Положением о Министерстве образования и науки Забайкальского края, утвержденным постановлением Правительства Забайкальского</w:t>
      </w:r>
      <w:r>
        <w:rPr>
          <w:spacing w:val="-13"/>
        </w:rPr>
        <w:t xml:space="preserve"> </w:t>
      </w:r>
      <w:r>
        <w:t>края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16</w:t>
      </w:r>
      <w:r>
        <w:rPr>
          <w:spacing w:val="-7"/>
        </w:rPr>
        <w:t xml:space="preserve"> </w:t>
      </w:r>
      <w:r>
        <w:t>мая</w:t>
      </w:r>
      <w:r>
        <w:rPr>
          <w:spacing w:val="-6"/>
        </w:rPr>
        <w:t xml:space="preserve"> </w:t>
      </w:r>
      <w:r>
        <w:t>2017</w:t>
      </w:r>
      <w:r>
        <w:rPr>
          <w:spacing w:val="-7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192,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целях индексации среднего размера платы, взимаемой с родителей (законных представ</w:t>
      </w:r>
      <w:r>
        <w:t>ителей) за присмотр и уход за детьми, осваивающими образовательные программы дошкольного образования в государственных и муниципальных образовательных организациях,</w:t>
      </w:r>
      <w:r>
        <w:rPr>
          <w:spacing w:val="40"/>
        </w:rPr>
        <w:t xml:space="preserve"> </w:t>
      </w:r>
      <w:r>
        <w:rPr>
          <w:b/>
        </w:rPr>
        <w:t>приказываю:</w:t>
      </w:r>
    </w:p>
    <w:p w14:paraId="17122C14" w14:textId="77777777" w:rsidR="004701B8" w:rsidRDefault="001B71B6">
      <w:pPr>
        <w:pStyle w:val="a5"/>
        <w:numPr>
          <w:ilvl w:val="0"/>
          <w:numId w:val="2"/>
        </w:numPr>
        <w:tabs>
          <w:tab w:val="left" w:pos="1355"/>
        </w:tabs>
        <w:spacing w:before="227"/>
        <w:ind w:right="140" w:firstLine="708"/>
        <w:jc w:val="both"/>
        <w:rPr>
          <w:sz w:val="28"/>
        </w:rPr>
      </w:pPr>
      <w:r>
        <w:rPr>
          <w:sz w:val="28"/>
        </w:rPr>
        <w:t>Внести в пункт 1 приказа Министерства образования, науки</w:t>
      </w:r>
      <w:r>
        <w:rPr>
          <w:spacing w:val="40"/>
          <w:sz w:val="28"/>
        </w:rPr>
        <w:t xml:space="preserve"> </w:t>
      </w:r>
      <w:r>
        <w:rPr>
          <w:sz w:val="28"/>
        </w:rPr>
        <w:t>и молодежной</w:t>
      </w:r>
      <w:r>
        <w:rPr>
          <w:spacing w:val="40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40"/>
          <w:sz w:val="28"/>
        </w:rPr>
        <w:t xml:space="preserve"> </w:t>
      </w:r>
      <w:r>
        <w:rPr>
          <w:sz w:val="28"/>
        </w:rPr>
        <w:t>Забайкальского</w:t>
      </w:r>
      <w:r>
        <w:rPr>
          <w:spacing w:val="19"/>
          <w:sz w:val="28"/>
        </w:rPr>
        <w:t xml:space="preserve"> </w:t>
      </w:r>
      <w:r>
        <w:rPr>
          <w:sz w:val="28"/>
        </w:rPr>
        <w:t>края</w:t>
      </w:r>
      <w:r>
        <w:rPr>
          <w:spacing w:val="30"/>
          <w:sz w:val="28"/>
        </w:rPr>
        <w:t xml:space="preserve"> </w:t>
      </w:r>
      <w:r>
        <w:rPr>
          <w:sz w:val="28"/>
        </w:rPr>
        <w:t>от</w:t>
      </w:r>
      <w:r>
        <w:rPr>
          <w:spacing w:val="24"/>
          <w:sz w:val="28"/>
        </w:rPr>
        <w:t xml:space="preserve"> </w:t>
      </w:r>
      <w:r>
        <w:rPr>
          <w:sz w:val="28"/>
        </w:rPr>
        <w:t>2</w:t>
      </w:r>
      <w:r>
        <w:rPr>
          <w:spacing w:val="2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39"/>
          <w:sz w:val="28"/>
        </w:rPr>
        <w:t xml:space="preserve"> </w:t>
      </w:r>
      <w:r>
        <w:rPr>
          <w:sz w:val="28"/>
        </w:rPr>
        <w:t>2013</w:t>
      </w:r>
      <w:r>
        <w:rPr>
          <w:spacing w:val="33"/>
          <w:sz w:val="28"/>
        </w:rPr>
        <w:t xml:space="preserve"> </w:t>
      </w:r>
      <w:r>
        <w:rPr>
          <w:sz w:val="28"/>
        </w:rPr>
        <w:t>года</w:t>
      </w:r>
      <w:r>
        <w:rPr>
          <w:spacing w:val="29"/>
          <w:sz w:val="28"/>
        </w:rPr>
        <w:t xml:space="preserve"> </w:t>
      </w:r>
      <w:r>
        <w:rPr>
          <w:sz w:val="28"/>
        </w:rPr>
        <w:t>№</w:t>
      </w:r>
      <w:r>
        <w:rPr>
          <w:spacing w:val="77"/>
          <w:sz w:val="28"/>
        </w:rPr>
        <w:t xml:space="preserve"> </w:t>
      </w:r>
      <w:r>
        <w:rPr>
          <w:sz w:val="28"/>
        </w:rPr>
        <w:t>696</w:t>
      </w:r>
    </w:p>
    <w:p w14:paraId="2F31C7EB" w14:textId="77777777" w:rsidR="004701B8" w:rsidRDefault="001B71B6">
      <w:pPr>
        <w:pStyle w:val="a3"/>
        <w:spacing w:before="4"/>
        <w:ind w:left="285" w:right="146" w:firstLine="2"/>
        <w:jc w:val="both"/>
      </w:pPr>
      <w:r>
        <w:t>«Об установлении среднего размера платы, взимаемой с родителей</w:t>
      </w:r>
      <w:r>
        <w:rPr>
          <w:spacing w:val="40"/>
        </w:rPr>
        <w:t xml:space="preserve"> </w:t>
      </w:r>
      <w:r>
        <w:t>(законных представителей) за присмотр и уход за детьми, осваивающими образовательные программы дошкольного образования в государственных и муниципальных образовательных организациях» (с изменениями, внесенными приказами Министерства образования, науки и мо</w:t>
      </w:r>
      <w:r>
        <w:t>лодежной политики</w:t>
      </w:r>
      <w:r>
        <w:rPr>
          <w:spacing w:val="55"/>
        </w:rPr>
        <w:t xml:space="preserve"> </w:t>
      </w:r>
      <w:r>
        <w:t>Забайкальского</w:t>
      </w:r>
      <w:r>
        <w:rPr>
          <w:spacing w:val="29"/>
        </w:rPr>
        <w:t xml:space="preserve"> </w:t>
      </w:r>
      <w:r>
        <w:t>края</w:t>
      </w:r>
      <w:r>
        <w:rPr>
          <w:spacing w:val="41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29</w:t>
      </w:r>
      <w:r>
        <w:rPr>
          <w:spacing w:val="37"/>
        </w:rPr>
        <w:t xml:space="preserve"> </w:t>
      </w:r>
      <w:r>
        <w:t>июля</w:t>
      </w:r>
      <w:r>
        <w:rPr>
          <w:spacing w:val="44"/>
        </w:rPr>
        <w:t xml:space="preserve"> </w:t>
      </w:r>
      <w:r>
        <w:t>2014</w:t>
      </w:r>
      <w:r>
        <w:rPr>
          <w:spacing w:val="39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№</w:t>
      </w:r>
      <w:r>
        <w:rPr>
          <w:spacing w:val="59"/>
          <w:w w:val="150"/>
        </w:rPr>
        <w:t xml:space="preserve"> </w:t>
      </w:r>
      <w:r>
        <w:t>647,</w:t>
      </w:r>
      <w:r>
        <w:rPr>
          <w:spacing w:val="41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21</w:t>
      </w:r>
      <w:r>
        <w:rPr>
          <w:spacing w:val="39"/>
        </w:rPr>
        <w:t xml:space="preserve"> </w:t>
      </w:r>
      <w:r>
        <w:rPr>
          <w:spacing w:val="-2"/>
        </w:rPr>
        <w:t>августа</w:t>
      </w:r>
    </w:p>
    <w:p w14:paraId="23CF553E" w14:textId="77777777" w:rsidR="004701B8" w:rsidRDefault="001B71B6">
      <w:pPr>
        <w:pStyle w:val="a3"/>
        <w:ind w:left="286" w:right="146" w:hanging="1"/>
        <w:jc w:val="both"/>
      </w:pPr>
      <w:r>
        <w:t>2019 года №</w:t>
      </w:r>
      <w:r>
        <w:rPr>
          <w:spacing w:val="40"/>
        </w:rPr>
        <w:t xml:space="preserve"> </w:t>
      </w:r>
      <w:r>
        <w:t>833, от 3 сентября 2020 года №877, приказами Министерства образования</w:t>
      </w:r>
      <w:r>
        <w:rPr>
          <w:spacing w:val="40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науки</w:t>
      </w:r>
      <w:r>
        <w:rPr>
          <w:spacing w:val="40"/>
        </w:rPr>
        <w:t xml:space="preserve"> </w:t>
      </w:r>
      <w:r>
        <w:t>Забайкальского</w:t>
      </w:r>
      <w:r>
        <w:rPr>
          <w:spacing w:val="30"/>
        </w:rPr>
        <w:t xml:space="preserve"> </w:t>
      </w:r>
      <w:r>
        <w:t>края</w:t>
      </w:r>
      <w:r>
        <w:rPr>
          <w:spacing w:val="40"/>
        </w:rPr>
        <w:t xml:space="preserve"> </w:t>
      </w:r>
      <w:r>
        <w:t>от</w:t>
      </w:r>
      <w:r>
        <w:rPr>
          <w:spacing w:val="37"/>
        </w:rPr>
        <w:t xml:space="preserve"> </w:t>
      </w:r>
      <w:r>
        <w:t>8</w:t>
      </w:r>
      <w:r>
        <w:rPr>
          <w:spacing w:val="31"/>
        </w:rPr>
        <w:t xml:space="preserve"> </w:t>
      </w:r>
      <w:r>
        <w:t>сентября</w:t>
      </w:r>
      <w:r>
        <w:rPr>
          <w:spacing w:val="40"/>
        </w:rPr>
        <w:t xml:space="preserve"> </w:t>
      </w:r>
      <w:r>
        <w:t>2021</w:t>
      </w:r>
      <w:r>
        <w:rPr>
          <w:spacing w:val="39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828, от</w:t>
      </w:r>
      <w:r>
        <w:rPr>
          <w:spacing w:val="-10"/>
        </w:rPr>
        <w:t xml:space="preserve"> </w:t>
      </w:r>
      <w:r>
        <w:t>12</w:t>
      </w:r>
      <w:r>
        <w:rPr>
          <w:spacing w:val="-13"/>
        </w:rPr>
        <w:t xml:space="preserve"> </w:t>
      </w:r>
      <w:r>
        <w:t>сентября 2022</w:t>
      </w:r>
      <w:r>
        <w:rPr>
          <w:spacing w:val="-8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769,</w:t>
      </w:r>
      <w:r>
        <w:rPr>
          <w:spacing w:val="-8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4</w:t>
      </w:r>
      <w:r>
        <w:rPr>
          <w:spacing w:val="-13"/>
        </w:rPr>
        <w:t xml:space="preserve"> </w:t>
      </w:r>
      <w:r>
        <w:t>сентября 2023</w:t>
      </w:r>
      <w:r>
        <w:rPr>
          <w:spacing w:val="-3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№</w:t>
      </w:r>
      <w:r>
        <w:rPr>
          <w:spacing w:val="37"/>
        </w:rPr>
        <w:t xml:space="preserve"> </w:t>
      </w:r>
      <w:r>
        <w:t>598,</w:t>
      </w:r>
      <w:r>
        <w:rPr>
          <w:spacing w:val="-12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23</w:t>
      </w:r>
      <w:r>
        <w:rPr>
          <w:spacing w:val="-13"/>
        </w:rPr>
        <w:t xml:space="preserve"> </w:t>
      </w:r>
      <w:r>
        <w:t>октября</w:t>
      </w:r>
    </w:p>
    <w:p w14:paraId="64060151" w14:textId="77777777" w:rsidR="004701B8" w:rsidRDefault="001B71B6">
      <w:pPr>
        <w:pStyle w:val="a3"/>
        <w:spacing w:line="321" w:lineRule="exact"/>
        <w:ind w:left="286"/>
        <w:jc w:val="both"/>
      </w:pPr>
      <w:r>
        <w:t>2024</w:t>
      </w:r>
      <w:r>
        <w:rPr>
          <w:spacing w:val="-13"/>
        </w:rPr>
        <w:t xml:space="preserve"> </w:t>
      </w:r>
      <w:r>
        <w:t>года</w:t>
      </w:r>
      <w:r>
        <w:rPr>
          <w:spacing w:val="-11"/>
        </w:rPr>
        <w:t xml:space="preserve"> </w:t>
      </w:r>
      <w:r>
        <w:t>№</w:t>
      </w:r>
      <w:r>
        <w:rPr>
          <w:spacing w:val="28"/>
        </w:rPr>
        <w:t xml:space="preserve"> </w:t>
      </w:r>
      <w:r>
        <w:t>41)</w:t>
      </w:r>
      <w:r>
        <w:rPr>
          <w:spacing w:val="-15"/>
        </w:rPr>
        <w:t xml:space="preserve"> </w:t>
      </w:r>
      <w:r>
        <w:t xml:space="preserve">следующие </w:t>
      </w:r>
      <w:r>
        <w:rPr>
          <w:spacing w:val="-2"/>
        </w:rPr>
        <w:t>изменения:</w:t>
      </w:r>
    </w:p>
    <w:p w14:paraId="556D5971" w14:textId="665B2237" w:rsidR="004701B8" w:rsidRDefault="001B71B6">
      <w:pPr>
        <w:pStyle w:val="a5"/>
        <w:numPr>
          <w:ilvl w:val="0"/>
          <w:numId w:val="1"/>
        </w:numPr>
        <w:tabs>
          <w:tab w:val="left" w:pos="1296"/>
        </w:tabs>
        <w:spacing w:line="322" w:lineRule="exact"/>
        <w:ind w:left="1296" w:hanging="303"/>
        <w:rPr>
          <w:sz w:val="28"/>
        </w:rPr>
      </w:pP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4"/>
          <w:sz w:val="28"/>
        </w:rPr>
        <w:t xml:space="preserve"> </w:t>
      </w:r>
      <w:r>
        <w:rPr>
          <w:sz w:val="28"/>
        </w:rPr>
        <w:t>1</w:t>
      </w:r>
      <w:r>
        <w:rPr>
          <w:spacing w:val="-17"/>
          <w:sz w:val="28"/>
        </w:rPr>
        <w:t xml:space="preserve"> </w:t>
      </w:r>
      <w:r>
        <w:rPr>
          <w:sz w:val="28"/>
        </w:rPr>
        <w:t>цифры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«8,4З» </w:t>
      </w:r>
      <w:r>
        <w:rPr>
          <w:sz w:val="28"/>
        </w:rPr>
        <w:t>заменить</w:t>
      </w:r>
      <w:r>
        <w:rPr>
          <w:spacing w:val="-18"/>
          <w:sz w:val="28"/>
        </w:rPr>
        <w:t xml:space="preserve"> </w:t>
      </w:r>
      <w:r>
        <w:rPr>
          <w:sz w:val="28"/>
        </w:rPr>
        <w:t>цифрами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«11,13»;</w:t>
      </w:r>
    </w:p>
    <w:p w14:paraId="5F0D15CC" w14:textId="77777777" w:rsidR="004701B8" w:rsidRDefault="001B71B6">
      <w:pPr>
        <w:pStyle w:val="a5"/>
        <w:numPr>
          <w:ilvl w:val="0"/>
          <w:numId w:val="1"/>
        </w:numPr>
        <w:tabs>
          <w:tab w:val="left" w:pos="1297"/>
        </w:tabs>
        <w:spacing w:line="322" w:lineRule="exact"/>
        <w:ind w:left="1297" w:hanging="306"/>
        <w:rPr>
          <w:sz w:val="28"/>
        </w:rPr>
      </w:pP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5"/>
          <w:sz w:val="28"/>
        </w:rPr>
        <w:t xml:space="preserve"> </w:t>
      </w:r>
      <w:r>
        <w:rPr>
          <w:sz w:val="28"/>
        </w:rPr>
        <w:t>2</w:t>
      </w:r>
      <w:r>
        <w:rPr>
          <w:spacing w:val="-11"/>
          <w:sz w:val="28"/>
        </w:rPr>
        <w:t xml:space="preserve"> </w:t>
      </w:r>
      <w:r>
        <w:rPr>
          <w:sz w:val="28"/>
        </w:rPr>
        <w:t>цифры</w:t>
      </w:r>
      <w:r>
        <w:rPr>
          <w:spacing w:val="-1"/>
          <w:sz w:val="28"/>
        </w:rPr>
        <w:t xml:space="preserve"> </w:t>
      </w:r>
      <w:r>
        <w:rPr>
          <w:sz w:val="28"/>
        </w:rPr>
        <w:t>«6,81»</w:t>
      </w:r>
      <w:r>
        <w:rPr>
          <w:spacing w:val="-4"/>
          <w:sz w:val="28"/>
        </w:rPr>
        <w:t xml:space="preserve"> </w:t>
      </w:r>
      <w:r>
        <w:rPr>
          <w:sz w:val="28"/>
        </w:rPr>
        <w:t>заменить</w:t>
      </w:r>
      <w:r>
        <w:rPr>
          <w:spacing w:val="-1"/>
          <w:sz w:val="28"/>
        </w:rPr>
        <w:t xml:space="preserve"> </w:t>
      </w:r>
      <w:r>
        <w:rPr>
          <w:sz w:val="28"/>
        </w:rPr>
        <w:t>цифрами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«8,99»;</w:t>
      </w:r>
    </w:p>
    <w:p w14:paraId="140A1378" w14:textId="513C7ABC" w:rsidR="004701B8" w:rsidRDefault="001B71B6">
      <w:pPr>
        <w:pStyle w:val="a5"/>
        <w:numPr>
          <w:ilvl w:val="0"/>
          <w:numId w:val="1"/>
        </w:numPr>
        <w:tabs>
          <w:tab w:val="left" w:pos="1297"/>
        </w:tabs>
        <w:ind w:left="1297" w:hanging="301"/>
        <w:rPr>
          <w:sz w:val="28"/>
        </w:rPr>
      </w:pP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З </w:t>
      </w:r>
      <w:r>
        <w:rPr>
          <w:sz w:val="28"/>
        </w:rPr>
        <w:t>цифры</w:t>
      </w:r>
      <w:r>
        <w:rPr>
          <w:spacing w:val="2"/>
          <w:sz w:val="28"/>
        </w:rPr>
        <w:t xml:space="preserve"> </w:t>
      </w:r>
      <w:r>
        <w:rPr>
          <w:sz w:val="28"/>
        </w:rPr>
        <w:t>«5,57»</w:t>
      </w:r>
      <w:r>
        <w:rPr>
          <w:spacing w:val="-6"/>
          <w:sz w:val="28"/>
        </w:rPr>
        <w:t xml:space="preserve"> </w:t>
      </w:r>
      <w:r>
        <w:rPr>
          <w:sz w:val="28"/>
        </w:rPr>
        <w:t>заменить</w:t>
      </w:r>
      <w:r>
        <w:rPr>
          <w:spacing w:val="-6"/>
          <w:sz w:val="28"/>
        </w:rPr>
        <w:t xml:space="preserve"> </w:t>
      </w:r>
      <w:r>
        <w:rPr>
          <w:sz w:val="28"/>
        </w:rPr>
        <w:t>цифрами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«7,35».</w:t>
      </w:r>
    </w:p>
    <w:p w14:paraId="6199ACB2" w14:textId="77777777" w:rsidR="004701B8" w:rsidRDefault="001B71B6">
      <w:pPr>
        <w:pStyle w:val="a5"/>
        <w:numPr>
          <w:ilvl w:val="0"/>
          <w:numId w:val="2"/>
        </w:numPr>
        <w:tabs>
          <w:tab w:val="left" w:pos="1329"/>
        </w:tabs>
        <w:spacing w:before="2"/>
        <w:ind w:right="142" w:firstLine="706"/>
        <w:rPr>
          <w:sz w:val="28"/>
        </w:rPr>
      </w:pPr>
      <w:r>
        <w:rPr>
          <w:sz w:val="28"/>
        </w:rPr>
        <w:t>Действие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40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40"/>
          <w:sz w:val="28"/>
        </w:rPr>
        <w:t xml:space="preserve"> </w:t>
      </w:r>
      <w:r>
        <w:rPr>
          <w:sz w:val="28"/>
        </w:rPr>
        <w:t>распространить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правоотношения, возникшие с 1 марта 2025 года.</w:t>
      </w:r>
    </w:p>
    <w:p w14:paraId="5F831B27" w14:textId="77777777" w:rsidR="004701B8" w:rsidRDefault="001B71B6">
      <w:pPr>
        <w:pStyle w:val="a5"/>
        <w:numPr>
          <w:ilvl w:val="0"/>
          <w:numId w:val="2"/>
        </w:numPr>
        <w:tabs>
          <w:tab w:val="left" w:pos="1365"/>
          <w:tab w:val="left" w:pos="1374"/>
          <w:tab w:val="left" w:pos="1932"/>
          <w:tab w:val="left" w:pos="4702"/>
          <w:tab w:val="left" w:pos="6698"/>
          <w:tab w:val="left" w:pos="7266"/>
          <w:tab w:val="left" w:pos="8222"/>
        </w:tabs>
        <w:spacing w:before="5" w:line="235" w:lineRule="auto"/>
        <w:ind w:left="286" w:right="148" w:firstLine="709"/>
        <w:rPr>
          <w:sz w:val="28"/>
        </w:rPr>
      </w:pPr>
      <w:r>
        <w:rPr>
          <w:sz w:val="28"/>
        </w:rPr>
        <w:t>Обеспечить</w:t>
      </w:r>
      <w:r>
        <w:rPr>
          <w:spacing w:val="80"/>
          <w:sz w:val="28"/>
        </w:rPr>
        <w:t xml:space="preserve"> </w:t>
      </w:r>
      <w:r>
        <w:rPr>
          <w:sz w:val="28"/>
        </w:rPr>
        <w:t>официальное</w:t>
      </w:r>
      <w:r>
        <w:rPr>
          <w:sz w:val="28"/>
        </w:rPr>
        <w:tab/>
      </w:r>
      <w:r>
        <w:rPr>
          <w:spacing w:val="-2"/>
          <w:sz w:val="28"/>
        </w:rPr>
        <w:t>опубликование</w:t>
      </w:r>
      <w:r>
        <w:rPr>
          <w:sz w:val="28"/>
        </w:rPr>
        <w:tab/>
        <w:t>настоящего</w:t>
      </w:r>
      <w:r>
        <w:rPr>
          <w:spacing w:val="80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на </w:t>
      </w:r>
      <w:r>
        <w:rPr>
          <w:spacing w:val="-2"/>
          <w:sz w:val="28"/>
        </w:rPr>
        <w:t>сайте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информационно-телекоммуникационной</w:t>
      </w:r>
      <w:r>
        <w:rPr>
          <w:sz w:val="28"/>
        </w:rPr>
        <w:tab/>
      </w:r>
      <w:r>
        <w:rPr>
          <w:spacing w:val="-4"/>
          <w:sz w:val="28"/>
        </w:rPr>
        <w:t>сети</w:t>
      </w:r>
      <w:r>
        <w:rPr>
          <w:sz w:val="28"/>
        </w:rPr>
        <w:tab/>
      </w:r>
      <w:r>
        <w:rPr>
          <w:spacing w:val="-2"/>
          <w:sz w:val="28"/>
        </w:rPr>
        <w:t>«Интернет»</w:t>
      </w:r>
    </w:p>
    <w:p w14:paraId="43B595FD" w14:textId="77777777" w:rsidR="004701B8" w:rsidRDefault="001B71B6">
      <w:pPr>
        <w:pStyle w:val="a3"/>
        <w:tabs>
          <w:tab w:val="left" w:pos="2359"/>
          <w:tab w:val="left" w:pos="4581"/>
          <w:tab w:val="left" w:pos="5911"/>
          <w:tab w:val="left" w:pos="7644"/>
        </w:tabs>
        <w:spacing w:before="2"/>
        <w:ind w:left="288"/>
      </w:pPr>
      <w:r>
        <w:rPr>
          <w:spacing w:val="-2"/>
        </w:rPr>
        <w:t>«Официальный</w:t>
      </w:r>
      <w:r>
        <w:tab/>
        <w:t>интернет-</w:t>
      </w:r>
      <w:r>
        <w:rPr>
          <w:spacing w:val="-2"/>
        </w:rPr>
        <w:t>портал</w:t>
      </w:r>
      <w:r>
        <w:tab/>
      </w:r>
      <w:r>
        <w:rPr>
          <w:spacing w:val="-2"/>
        </w:rPr>
        <w:t>правовой</w:t>
      </w:r>
      <w:r>
        <w:tab/>
      </w:r>
      <w:r>
        <w:rPr>
          <w:spacing w:val="-2"/>
        </w:rPr>
        <w:t>информации</w:t>
      </w:r>
      <w:r>
        <w:tab/>
      </w:r>
      <w:r>
        <w:rPr>
          <w:spacing w:val="-2"/>
        </w:rPr>
        <w:t>исполнительных</w:t>
      </w:r>
    </w:p>
    <w:p w14:paraId="2847D730" w14:textId="77777777" w:rsidR="004701B8" w:rsidRDefault="004701B8">
      <w:pPr>
        <w:pStyle w:val="a3"/>
        <w:sectPr w:rsidR="004701B8">
          <w:type w:val="continuous"/>
          <w:pgSz w:w="11910" w:h="16840"/>
          <w:pgMar w:top="1120" w:right="425" w:bottom="280" w:left="1700" w:header="720" w:footer="720" w:gutter="0"/>
          <w:cols w:space="720"/>
        </w:sectPr>
      </w:pPr>
    </w:p>
    <w:p w14:paraId="671722D4" w14:textId="77777777" w:rsidR="004701B8" w:rsidRDefault="001B71B6">
      <w:pPr>
        <w:spacing w:before="47"/>
        <w:ind w:left="202" w:right="62"/>
        <w:jc w:val="center"/>
        <w:rPr>
          <w:rFonts w:ascii="Consolas"/>
          <w:sz w:val="21"/>
        </w:rPr>
      </w:pPr>
      <w:r>
        <w:rPr>
          <w:rFonts w:ascii="Consolas"/>
          <w:spacing w:val="-10"/>
          <w:sz w:val="21"/>
        </w:rPr>
        <w:lastRenderedPageBreak/>
        <w:t>2</w:t>
      </w:r>
    </w:p>
    <w:p w14:paraId="7DA00969" w14:textId="77777777" w:rsidR="004701B8" w:rsidRDefault="004701B8">
      <w:pPr>
        <w:pStyle w:val="a3"/>
        <w:spacing w:before="83"/>
        <w:rPr>
          <w:rFonts w:ascii="Consolas"/>
          <w:sz w:val="21"/>
        </w:rPr>
      </w:pPr>
    </w:p>
    <w:p w14:paraId="7F95FEA5" w14:textId="77777777" w:rsidR="004701B8" w:rsidRDefault="001B71B6">
      <w:pPr>
        <w:pStyle w:val="a3"/>
        <w:tabs>
          <w:tab w:val="left" w:pos="2044"/>
          <w:tab w:val="left" w:pos="4811"/>
          <w:tab w:val="left" w:pos="6353"/>
          <w:tab w:val="left" w:pos="8964"/>
        </w:tabs>
        <w:spacing w:before="1" w:line="242" w:lineRule="auto"/>
        <w:ind w:left="285" w:right="157" w:firstLine="68"/>
      </w:pPr>
      <w:r>
        <w:rPr>
          <w:spacing w:val="-2"/>
        </w:rPr>
        <w:t>органов</w:t>
      </w:r>
      <w:r>
        <w:tab/>
      </w:r>
      <w:r>
        <w:rPr>
          <w:spacing w:val="-2"/>
        </w:rPr>
        <w:t>государственной</w:t>
      </w:r>
      <w:r>
        <w:tab/>
      </w:r>
      <w:r>
        <w:rPr>
          <w:spacing w:val="-2"/>
        </w:rPr>
        <w:t>власти</w:t>
      </w:r>
      <w:r>
        <w:tab/>
      </w:r>
      <w:r>
        <w:rPr>
          <w:spacing w:val="-2"/>
        </w:rPr>
        <w:t>Забайкальского</w:t>
      </w:r>
      <w:r>
        <w:tab/>
      </w:r>
      <w:r>
        <w:rPr>
          <w:spacing w:val="-4"/>
        </w:rPr>
        <w:t xml:space="preserve">края» </w:t>
      </w:r>
      <w:r>
        <w:rPr>
          <w:spacing w:val="-2"/>
        </w:rPr>
        <w:t>(</w:t>
      </w:r>
      <w:proofErr w:type="spellStart"/>
      <w:r>
        <w:rPr>
          <w:spacing w:val="-2"/>
        </w:rPr>
        <w:t>httр</w:t>
      </w:r>
      <w:proofErr w:type="spellEnd"/>
      <w:r>
        <w:rPr>
          <w:spacing w:val="-2"/>
        </w:rPr>
        <w:t>://</w:t>
      </w:r>
      <w:proofErr w:type="spellStart"/>
      <w:proofErr w:type="gramStart"/>
      <w:r>
        <w:rPr>
          <w:spacing w:val="-2"/>
        </w:rPr>
        <w:t>право.забайкальскийкрай</w:t>
      </w:r>
      <w:proofErr w:type="gramEnd"/>
      <w:r>
        <w:rPr>
          <w:spacing w:val="-2"/>
        </w:rPr>
        <w:t>.рф</w:t>
      </w:r>
      <w:proofErr w:type="spellEnd"/>
      <w:r>
        <w:rPr>
          <w:spacing w:val="-2"/>
        </w:rPr>
        <w:t>).</w:t>
      </w:r>
    </w:p>
    <w:p w14:paraId="385709BC" w14:textId="77777777" w:rsidR="004701B8" w:rsidRDefault="004701B8">
      <w:pPr>
        <w:pStyle w:val="a3"/>
      </w:pPr>
    </w:p>
    <w:p w14:paraId="7E1D4CA2" w14:textId="77777777" w:rsidR="004701B8" w:rsidRDefault="004701B8">
      <w:pPr>
        <w:pStyle w:val="a3"/>
        <w:spacing w:before="318"/>
      </w:pPr>
    </w:p>
    <w:p w14:paraId="4511CCCD" w14:textId="77777777" w:rsidR="004701B8" w:rsidRDefault="001B71B6">
      <w:pPr>
        <w:pStyle w:val="a3"/>
        <w:tabs>
          <w:tab w:val="left" w:pos="7295"/>
        </w:tabs>
        <w:ind w:left="286"/>
      </w:pPr>
      <w:r>
        <w:rPr>
          <w:noProof/>
        </w:rPr>
        <w:drawing>
          <wp:anchor distT="0" distB="0" distL="0" distR="0" simplePos="0" relativeHeight="487557120" behindDoc="1" locked="0" layoutInCell="1" allowOverlap="1" wp14:anchorId="7E77626E" wp14:editId="450812F2">
            <wp:simplePos x="0" y="0"/>
            <wp:positionH relativeFrom="page">
              <wp:posOffset>3115055</wp:posOffset>
            </wp:positionH>
            <wp:positionV relativeFrom="paragraph">
              <wp:posOffset>-108145</wp:posOffset>
            </wp:positionV>
            <wp:extent cx="1432559" cy="1395983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59" cy="1395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pacing w:val="-2"/>
        </w:rPr>
        <w:t>И.</w:t>
      </w:r>
      <w:proofErr w:type="gramStart"/>
      <w:r>
        <w:rPr>
          <w:spacing w:val="-2"/>
        </w:rPr>
        <w:t>о.министра</w:t>
      </w:r>
      <w:proofErr w:type="spellEnd"/>
      <w:r>
        <w:tab/>
      </w:r>
      <w:proofErr w:type="spellStart"/>
      <w:r>
        <w:rPr>
          <w:spacing w:val="-2"/>
        </w:rPr>
        <w:t>М.А</w:t>
      </w:r>
      <w:proofErr w:type="gramEnd"/>
      <w:r>
        <w:rPr>
          <w:spacing w:val="-2"/>
        </w:rPr>
        <w:t>.Секержитская</w:t>
      </w:r>
      <w:proofErr w:type="spellEnd"/>
    </w:p>
    <w:sectPr w:rsidR="004701B8">
      <w:pgSz w:w="11910" w:h="16840"/>
      <w:pgMar w:top="480" w:right="425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55026"/>
    <w:multiLevelType w:val="hybridMultilevel"/>
    <w:tmpl w:val="2BEEB774"/>
    <w:lvl w:ilvl="0" w:tplc="55BA2E0A">
      <w:start w:val="1"/>
      <w:numFmt w:val="decimal"/>
      <w:lvlText w:val="%1."/>
      <w:lvlJc w:val="left"/>
      <w:pPr>
        <w:ind w:left="285" w:hanging="3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9D601476">
      <w:numFmt w:val="bullet"/>
      <w:lvlText w:val="•"/>
      <w:lvlJc w:val="left"/>
      <w:pPr>
        <w:ind w:left="1229" w:hanging="364"/>
      </w:pPr>
      <w:rPr>
        <w:rFonts w:hint="default"/>
        <w:lang w:val="ru-RU" w:eastAsia="en-US" w:bidi="ar-SA"/>
      </w:rPr>
    </w:lvl>
    <w:lvl w:ilvl="2" w:tplc="40FEE35A">
      <w:numFmt w:val="bullet"/>
      <w:lvlText w:val="•"/>
      <w:lvlJc w:val="left"/>
      <w:pPr>
        <w:ind w:left="2179" w:hanging="364"/>
      </w:pPr>
      <w:rPr>
        <w:rFonts w:hint="default"/>
        <w:lang w:val="ru-RU" w:eastAsia="en-US" w:bidi="ar-SA"/>
      </w:rPr>
    </w:lvl>
    <w:lvl w:ilvl="3" w:tplc="7D1401A6">
      <w:numFmt w:val="bullet"/>
      <w:lvlText w:val="•"/>
      <w:lvlJc w:val="left"/>
      <w:pPr>
        <w:ind w:left="3129" w:hanging="364"/>
      </w:pPr>
      <w:rPr>
        <w:rFonts w:hint="default"/>
        <w:lang w:val="ru-RU" w:eastAsia="en-US" w:bidi="ar-SA"/>
      </w:rPr>
    </w:lvl>
    <w:lvl w:ilvl="4" w:tplc="74EAAEA6">
      <w:numFmt w:val="bullet"/>
      <w:lvlText w:val="•"/>
      <w:lvlJc w:val="left"/>
      <w:pPr>
        <w:ind w:left="4079" w:hanging="364"/>
      </w:pPr>
      <w:rPr>
        <w:rFonts w:hint="default"/>
        <w:lang w:val="ru-RU" w:eastAsia="en-US" w:bidi="ar-SA"/>
      </w:rPr>
    </w:lvl>
    <w:lvl w:ilvl="5" w:tplc="8DB84B80">
      <w:numFmt w:val="bullet"/>
      <w:lvlText w:val="•"/>
      <w:lvlJc w:val="left"/>
      <w:pPr>
        <w:ind w:left="5029" w:hanging="364"/>
      </w:pPr>
      <w:rPr>
        <w:rFonts w:hint="default"/>
        <w:lang w:val="ru-RU" w:eastAsia="en-US" w:bidi="ar-SA"/>
      </w:rPr>
    </w:lvl>
    <w:lvl w:ilvl="6" w:tplc="FAD8DBE4">
      <w:numFmt w:val="bullet"/>
      <w:lvlText w:val="•"/>
      <w:lvlJc w:val="left"/>
      <w:pPr>
        <w:ind w:left="5979" w:hanging="364"/>
      </w:pPr>
      <w:rPr>
        <w:rFonts w:hint="default"/>
        <w:lang w:val="ru-RU" w:eastAsia="en-US" w:bidi="ar-SA"/>
      </w:rPr>
    </w:lvl>
    <w:lvl w:ilvl="7" w:tplc="3F40D17A">
      <w:numFmt w:val="bullet"/>
      <w:lvlText w:val="•"/>
      <w:lvlJc w:val="left"/>
      <w:pPr>
        <w:ind w:left="6929" w:hanging="364"/>
      </w:pPr>
      <w:rPr>
        <w:rFonts w:hint="default"/>
        <w:lang w:val="ru-RU" w:eastAsia="en-US" w:bidi="ar-SA"/>
      </w:rPr>
    </w:lvl>
    <w:lvl w:ilvl="8" w:tplc="ABAA3DE8">
      <w:numFmt w:val="bullet"/>
      <w:lvlText w:val="•"/>
      <w:lvlJc w:val="left"/>
      <w:pPr>
        <w:ind w:left="7879" w:hanging="364"/>
      </w:pPr>
      <w:rPr>
        <w:rFonts w:hint="default"/>
        <w:lang w:val="ru-RU" w:eastAsia="en-US" w:bidi="ar-SA"/>
      </w:rPr>
    </w:lvl>
  </w:abstractNum>
  <w:abstractNum w:abstractNumId="1" w15:restartNumberingAfterBreak="0">
    <w:nsid w:val="4B7E6FCA"/>
    <w:multiLevelType w:val="hybridMultilevel"/>
    <w:tmpl w:val="F594BA26"/>
    <w:lvl w:ilvl="0" w:tplc="FB6A932A">
      <w:start w:val="1"/>
      <w:numFmt w:val="decimal"/>
      <w:lvlText w:val="%1)"/>
      <w:lvlJc w:val="left"/>
      <w:pPr>
        <w:ind w:left="1298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8B625F0">
      <w:numFmt w:val="bullet"/>
      <w:lvlText w:val="•"/>
      <w:lvlJc w:val="left"/>
      <w:pPr>
        <w:ind w:left="2147" w:hanging="305"/>
      </w:pPr>
      <w:rPr>
        <w:rFonts w:hint="default"/>
        <w:lang w:val="ru-RU" w:eastAsia="en-US" w:bidi="ar-SA"/>
      </w:rPr>
    </w:lvl>
    <w:lvl w:ilvl="2" w:tplc="B7ACB2BC">
      <w:numFmt w:val="bullet"/>
      <w:lvlText w:val="•"/>
      <w:lvlJc w:val="left"/>
      <w:pPr>
        <w:ind w:left="2995" w:hanging="305"/>
      </w:pPr>
      <w:rPr>
        <w:rFonts w:hint="default"/>
        <w:lang w:val="ru-RU" w:eastAsia="en-US" w:bidi="ar-SA"/>
      </w:rPr>
    </w:lvl>
    <w:lvl w:ilvl="3" w:tplc="47BC5EB0">
      <w:numFmt w:val="bullet"/>
      <w:lvlText w:val="•"/>
      <w:lvlJc w:val="left"/>
      <w:pPr>
        <w:ind w:left="3843" w:hanging="305"/>
      </w:pPr>
      <w:rPr>
        <w:rFonts w:hint="default"/>
        <w:lang w:val="ru-RU" w:eastAsia="en-US" w:bidi="ar-SA"/>
      </w:rPr>
    </w:lvl>
    <w:lvl w:ilvl="4" w:tplc="E7BC964E">
      <w:numFmt w:val="bullet"/>
      <w:lvlText w:val="•"/>
      <w:lvlJc w:val="left"/>
      <w:pPr>
        <w:ind w:left="4691" w:hanging="305"/>
      </w:pPr>
      <w:rPr>
        <w:rFonts w:hint="default"/>
        <w:lang w:val="ru-RU" w:eastAsia="en-US" w:bidi="ar-SA"/>
      </w:rPr>
    </w:lvl>
    <w:lvl w:ilvl="5" w:tplc="C2DE37E6">
      <w:numFmt w:val="bullet"/>
      <w:lvlText w:val="•"/>
      <w:lvlJc w:val="left"/>
      <w:pPr>
        <w:ind w:left="5539" w:hanging="305"/>
      </w:pPr>
      <w:rPr>
        <w:rFonts w:hint="default"/>
        <w:lang w:val="ru-RU" w:eastAsia="en-US" w:bidi="ar-SA"/>
      </w:rPr>
    </w:lvl>
    <w:lvl w:ilvl="6" w:tplc="CEC600F6">
      <w:numFmt w:val="bullet"/>
      <w:lvlText w:val="•"/>
      <w:lvlJc w:val="left"/>
      <w:pPr>
        <w:ind w:left="6387" w:hanging="305"/>
      </w:pPr>
      <w:rPr>
        <w:rFonts w:hint="default"/>
        <w:lang w:val="ru-RU" w:eastAsia="en-US" w:bidi="ar-SA"/>
      </w:rPr>
    </w:lvl>
    <w:lvl w:ilvl="7" w:tplc="1A766392">
      <w:numFmt w:val="bullet"/>
      <w:lvlText w:val="•"/>
      <w:lvlJc w:val="left"/>
      <w:pPr>
        <w:ind w:left="7235" w:hanging="305"/>
      </w:pPr>
      <w:rPr>
        <w:rFonts w:hint="default"/>
        <w:lang w:val="ru-RU" w:eastAsia="en-US" w:bidi="ar-SA"/>
      </w:rPr>
    </w:lvl>
    <w:lvl w:ilvl="8" w:tplc="39606370">
      <w:numFmt w:val="bullet"/>
      <w:lvlText w:val="•"/>
      <w:lvlJc w:val="left"/>
      <w:pPr>
        <w:ind w:left="8083" w:hanging="30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01B8"/>
    <w:rsid w:val="001B71B6"/>
    <w:rsid w:val="0047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84B8"/>
  <w15:docId w15:val="{7C0B9D4A-4077-4460-9D86-4F0D3052B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85"/>
      <w:ind w:left="179" w:right="62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285" w:hanging="30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Asus</cp:lastModifiedBy>
  <cp:revision>3</cp:revision>
  <dcterms:created xsi:type="dcterms:W3CDTF">2025-04-09T01:37:00Z</dcterms:created>
  <dcterms:modified xsi:type="dcterms:W3CDTF">2025-04-09T01:38:00Z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LastSaved">
    <vt:filetime>2025-04-09T00:00:00Z</vt:filetime>
  </property>
  <property fmtid="{D5CDD505-2E9C-101B-9397-08002B2CF9AE}" pid="4" name="Producer">
    <vt:lpwstr>iTextSharp™ 5.5.13.2 ©2000-2020 iText Group NV</vt:lpwstr>
  </property>
</Properties>
</file>